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乡镇污水治理&amp;环境综合治理案例</w:t>
      </w:r>
    </w:p>
    <w:p>
      <w:pPr>
        <w:spacing w:beforeLines="100"/>
        <w:jc w:val="left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  <w:highlight w:val="yellow"/>
        </w:rPr>
        <w:t>案例征集范围</w:t>
      </w:r>
    </w:p>
    <w:p>
      <w:pPr>
        <w:pStyle w:val="14"/>
        <w:numPr>
          <w:ilvl w:val="0"/>
          <w:numId w:val="1"/>
        </w:numPr>
        <w:spacing w:beforeLines="50"/>
        <w:ind w:firstLineChars="0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hint="eastAsia" w:ascii="华文中宋" w:hAnsi="华文中宋" w:eastAsia="华文中宋"/>
          <w:sz w:val="24"/>
          <w:szCs w:val="28"/>
        </w:rPr>
        <w:t>乡镇污水处理项目</w:t>
      </w:r>
    </w:p>
    <w:p>
      <w:pPr>
        <w:pStyle w:val="14"/>
        <w:numPr>
          <w:ilvl w:val="0"/>
          <w:numId w:val="1"/>
        </w:numPr>
        <w:spacing w:beforeLines="50"/>
        <w:ind w:firstLineChars="0"/>
        <w:jc w:val="left"/>
        <w:rPr>
          <w:rFonts w:hint="eastAsia" w:ascii="华文中宋" w:hAnsi="华文中宋" w:eastAsia="华文中宋"/>
          <w:sz w:val="24"/>
          <w:szCs w:val="28"/>
        </w:rPr>
      </w:pPr>
      <w:r>
        <w:rPr>
          <w:rFonts w:hint="eastAsia" w:ascii="华文中宋" w:hAnsi="华文中宋" w:eastAsia="华文中宋"/>
          <w:sz w:val="24"/>
          <w:szCs w:val="28"/>
        </w:rPr>
        <w:t>村级污水处理项目</w:t>
      </w:r>
    </w:p>
    <w:p>
      <w:pPr>
        <w:pStyle w:val="14"/>
        <w:numPr>
          <w:ilvl w:val="0"/>
          <w:numId w:val="1"/>
        </w:numPr>
        <w:spacing w:beforeLines="50"/>
        <w:ind w:firstLineChars="0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hint="eastAsia" w:ascii="华文中宋" w:hAnsi="华文中宋" w:eastAsia="华文中宋"/>
          <w:sz w:val="24"/>
          <w:szCs w:val="28"/>
        </w:rPr>
        <w:t>乡镇</w:t>
      </w:r>
      <w:r>
        <w:rPr>
          <w:rFonts w:hint="eastAsia" w:ascii="华文中宋" w:hAnsi="华文中宋" w:eastAsia="华文中宋"/>
          <w:sz w:val="24"/>
          <w:szCs w:val="28"/>
          <w:lang w:eastAsia="zh-CN"/>
        </w:rPr>
        <w:t>（</w:t>
      </w:r>
      <w:r>
        <w:rPr>
          <w:rFonts w:hint="eastAsia" w:ascii="华文中宋" w:hAnsi="华文中宋" w:eastAsia="华文中宋"/>
          <w:sz w:val="24"/>
          <w:szCs w:val="28"/>
          <w:lang w:val="en-US" w:eastAsia="zh-CN"/>
        </w:rPr>
        <w:t>含村</w:t>
      </w:r>
      <w:r>
        <w:rPr>
          <w:rFonts w:hint="eastAsia" w:ascii="华文中宋" w:hAnsi="华文中宋" w:eastAsia="华文中宋"/>
          <w:sz w:val="24"/>
          <w:szCs w:val="28"/>
          <w:lang w:eastAsia="zh-CN"/>
        </w:rPr>
        <w:t>）</w:t>
      </w:r>
      <w:r>
        <w:rPr>
          <w:rFonts w:hint="eastAsia" w:ascii="华文中宋" w:hAnsi="华文中宋" w:eastAsia="华文中宋"/>
          <w:sz w:val="24"/>
          <w:szCs w:val="28"/>
        </w:rPr>
        <w:t>环境综合治理项目</w:t>
      </w:r>
      <w:bookmarkStart w:id="0" w:name="_GoBack"/>
      <w:bookmarkEnd w:id="0"/>
    </w:p>
    <w:p>
      <w:pPr>
        <w:spacing w:beforeLines="100" w:afterLines="100"/>
        <w:jc w:val="left"/>
        <w:rPr>
          <w:rFonts w:ascii="华文中宋" w:hAnsi="华文中宋" w:eastAsia="华文中宋"/>
          <w:b/>
          <w:sz w:val="24"/>
          <w:szCs w:val="28"/>
          <w:highlight w:val="yellow"/>
        </w:rPr>
      </w:pPr>
      <w:r>
        <w:rPr>
          <w:rFonts w:hint="eastAsia" w:ascii="华文中宋" w:hAnsi="华文中宋" w:eastAsia="华文中宋"/>
          <w:b/>
          <w:sz w:val="24"/>
          <w:szCs w:val="28"/>
          <w:highlight w:val="yellow"/>
        </w:rPr>
        <w:t>案例资料提供如下</w:t>
      </w:r>
    </w:p>
    <w:tbl>
      <w:tblPr>
        <w:tblStyle w:val="1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序号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1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项目名称：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项目推荐单位：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2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参与环节：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参与环节描述：</w:t>
            </w:r>
          </w:p>
          <w:p>
            <w:pPr>
              <w:rPr>
                <w:rFonts w:hint="eastAsia"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50字以内。（仅作为辅助资料展示）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如：运营模式、管网建设模式（如有）等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3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项目联系方式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公司地址：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网址：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电话：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传真：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联系人：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微信二维码：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4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项目概况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200字以内。（只需介绍项目基本情况，具体内容请分别在项目亮点及项目实施效果中准备）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5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项目工艺概述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100字以内。（仅作为辅助资料展示）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6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工艺流程图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  <w:highlight w:val="yellow"/>
              </w:rPr>
              <w:t>详细图示，切勿粘贴插入Word文档，请单独以jpg格式发送图片（1024*768）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7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厂区照片或主要设备照片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  <w:highlight w:val="yellow"/>
              </w:rPr>
              <w:t>清晰厂区照片1-2张，切勿粘贴插入Word文档，请单独以jpg格式发送图片（1024*768）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8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项目亮点介绍（多方</w:t>
            </w:r>
            <w:r>
              <w:rPr>
                <w:rFonts w:ascii="华文中宋" w:hAnsi="华文中宋" w:eastAsia="华文中宋"/>
                <w:b/>
                <w:sz w:val="24"/>
                <w:szCs w:val="22"/>
              </w:rPr>
              <w:t>评价+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获得</w:t>
            </w:r>
            <w:r>
              <w:rPr>
                <w:rFonts w:ascii="华文中宋" w:hAnsi="华文中宋" w:eastAsia="华文中宋"/>
                <w:b/>
                <w:sz w:val="24"/>
                <w:szCs w:val="22"/>
              </w:rPr>
              <w:t>荣誉）</w:t>
            </w:r>
          </w:p>
          <w:p>
            <w:pPr>
              <w:rPr>
                <w:rFonts w:ascii="华文中宋" w:hAnsi="华文中宋" w:eastAsia="华文中宋"/>
                <w:szCs w:val="22"/>
              </w:rPr>
            </w:pPr>
            <w:r>
              <w:rPr>
                <w:rFonts w:hint="eastAsia" w:ascii="华文中宋" w:hAnsi="华文中宋" w:eastAsia="华文中宋"/>
                <w:szCs w:val="22"/>
              </w:rPr>
              <w:t>300字以内。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</w:rPr>
              <w:t>9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项目实施效果</w:t>
            </w:r>
          </w:p>
          <w:p>
            <w:pPr>
              <w:rPr>
                <w:rFonts w:ascii="华文中宋" w:hAnsi="华文中宋" w:eastAsia="华文中宋"/>
                <w:color w:val="FF0000"/>
              </w:rPr>
            </w:pPr>
            <w:r>
              <w:rPr>
                <w:rFonts w:hint="eastAsia" w:ascii="华文中宋" w:hAnsi="华文中宋" w:eastAsia="华文中宋"/>
              </w:rPr>
              <w:t>200字以内。</w:t>
            </w:r>
          </w:p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实施效果/社会效益/生态效益</w:t>
            </w:r>
          </w:p>
        </w:tc>
      </w:tr>
    </w:tbl>
    <w:p>
      <w:pPr>
        <w:rPr>
          <w:rFonts w:ascii="华文中宋" w:hAnsi="华文中宋" w:eastAsia="华文中宋"/>
          <w:b/>
          <w:color w:val="FF0000"/>
          <w:sz w:val="28"/>
          <w:szCs w:val="28"/>
        </w:rPr>
      </w:pPr>
    </w:p>
    <w:p>
      <w:pPr>
        <w:jc w:val="right"/>
        <w:rPr>
          <w:rFonts w:ascii="华文中宋" w:hAnsi="华文中宋" w:eastAsia="华文中宋"/>
          <w:b/>
          <w:color w:val="FF0000"/>
          <w:sz w:val="28"/>
          <w:szCs w:val="28"/>
        </w:rPr>
      </w:pPr>
      <w:r>
        <w:rPr>
          <w:rFonts w:hint="eastAsia" w:ascii="华文中宋" w:hAnsi="华文中宋" w:eastAsia="华文中宋"/>
          <w:b/>
          <w:color w:val="FF0000"/>
          <w:sz w:val="28"/>
          <w:szCs w:val="28"/>
        </w:rPr>
        <w:t>资料提供截止日期：2017年4月21日</w:t>
      </w:r>
    </w:p>
    <w:p>
      <w:pPr>
        <w:adjustRightInd w:val="0"/>
        <w:snapToGrid w:val="0"/>
        <w:spacing w:line="440" w:lineRule="exact"/>
        <w:ind w:firstLine="3170" w:firstLineChars="1508"/>
        <w:outlineLvl w:val="0"/>
        <w:rPr>
          <w:rFonts w:ascii="华文中宋" w:hAnsi="华文中宋" w:eastAsia="华文中宋"/>
          <w:b/>
          <w:color w:val="000000" w:themeColor="text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rFonts w:hint="eastAsia"/>
        <w:sz w:val="21"/>
      </w:rPr>
      <w:t>/</w:t>
    </w:r>
    <w:r>
      <w:rPr>
        <w:sz w:val="21"/>
      </w:rPr>
      <w:fldChar w:fldCharType="begin"/>
    </w:r>
    <w:r>
      <w:rPr>
        <w:sz w:val="21"/>
      </w:rPr>
      <w:instrText xml:space="preserve"> NUMPAGES </w:instrText>
    </w:r>
    <w:r>
      <w:rPr>
        <w:sz w:val="21"/>
      </w:rPr>
      <w:fldChar w:fldCharType="separate"/>
    </w:r>
    <w:r>
      <w:rPr>
        <w:sz w:val="21"/>
      </w:rPr>
      <w:t>2</w:t>
    </w:r>
    <w:r>
      <w:rPr>
        <w:sz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"/>
      </w:pBdr>
      <w:tabs>
        <w:tab w:val="right" w:pos="9072"/>
        <w:tab w:val="clear" w:pos="8306"/>
      </w:tabs>
      <w:wordWrap w:val="0"/>
      <w:ind w:right="-2"/>
      <w:jc w:val="left"/>
      <w:rPr>
        <w:rFonts w:ascii="微软雅黑" w:hAnsi="微软雅黑" w:eastAsia="微软雅黑" w:cs="Arial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36AB"/>
    <w:multiLevelType w:val="multilevel"/>
    <w:tmpl w:val="787A36AB"/>
    <w:lvl w:ilvl="0" w:tentative="0">
      <w:start w:val="1"/>
      <w:numFmt w:val="decimal"/>
      <w:lvlText w:val="%1)"/>
      <w:lvlJc w:val="left"/>
      <w:pPr>
        <w:ind w:left="420" w:hanging="420"/>
      </w:pPr>
      <w:rPr>
        <w:b/>
        <w:color w:val="C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3E4"/>
    <w:rsid w:val="000075D9"/>
    <w:rsid w:val="00011225"/>
    <w:rsid w:val="00035C97"/>
    <w:rsid w:val="00043AD3"/>
    <w:rsid w:val="00065CF9"/>
    <w:rsid w:val="000A70A8"/>
    <w:rsid w:val="000C6EDC"/>
    <w:rsid w:val="000E3B3D"/>
    <w:rsid w:val="000E7D7C"/>
    <w:rsid w:val="00117359"/>
    <w:rsid w:val="0011763E"/>
    <w:rsid w:val="00135A24"/>
    <w:rsid w:val="001458A5"/>
    <w:rsid w:val="00147BC2"/>
    <w:rsid w:val="001B5B99"/>
    <w:rsid w:val="002058C8"/>
    <w:rsid w:val="00210AC9"/>
    <w:rsid w:val="0021515D"/>
    <w:rsid w:val="0021529D"/>
    <w:rsid w:val="00240D9F"/>
    <w:rsid w:val="00241DCF"/>
    <w:rsid w:val="00243D34"/>
    <w:rsid w:val="00280C98"/>
    <w:rsid w:val="00291D12"/>
    <w:rsid w:val="00293DF8"/>
    <w:rsid w:val="00296CEF"/>
    <w:rsid w:val="002A7AFD"/>
    <w:rsid w:val="002B6699"/>
    <w:rsid w:val="002E186E"/>
    <w:rsid w:val="00316003"/>
    <w:rsid w:val="00326BCE"/>
    <w:rsid w:val="003314D5"/>
    <w:rsid w:val="003C1693"/>
    <w:rsid w:val="003F3465"/>
    <w:rsid w:val="004320D2"/>
    <w:rsid w:val="00442383"/>
    <w:rsid w:val="004543B0"/>
    <w:rsid w:val="004701EA"/>
    <w:rsid w:val="00497DDC"/>
    <w:rsid w:val="004A2F31"/>
    <w:rsid w:val="004B09B7"/>
    <w:rsid w:val="004B3B9F"/>
    <w:rsid w:val="0054407E"/>
    <w:rsid w:val="00546366"/>
    <w:rsid w:val="005530E7"/>
    <w:rsid w:val="00576559"/>
    <w:rsid w:val="005B54C7"/>
    <w:rsid w:val="005C14EC"/>
    <w:rsid w:val="005E3018"/>
    <w:rsid w:val="005F4816"/>
    <w:rsid w:val="00605133"/>
    <w:rsid w:val="00610A79"/>
    <w:rsid w:val="0061626F"/>
    <w:rsid w:val="006815FE"/>
    <w:rsid w:val="00741F0E"/>
    <w:rsid w:val="007473B8"/>
    <w:rsid w:val="007535A8"/>
    <w:rsid w:val="007B15BC"/>
    <w:rsid w:val="007B53A3"/>
    <w:rsid w:val="00801CA1"/>
    <w:rsid w:val="008F1F47"/>
    <w:rsid w:val="008F7462"/>
    <w:rsid w:val="00907ABD"/>
    <w:rsid w:val="009105F8"/>
    <w:rsid w:val="0095780C"/>
    <w:rsid w:val="009A19E8"/>
    <w:rsid w:val="009B5594"/>
    <w:rsid w:val="009C0553"/>
    <w:rsid w:val="009C3B89"/>
    <w:rsid w:val="009F609A"/>
    <w:rsid w:val="00A0419B"/>
    <w:rsid w:val="00A0648B"/>
    <w:rsid w:val="00A12217"/>
    <w:rsid w:val="00A17272"/>
    <w:rsid w:val="00A63FCE"/>
    <w:rsid w:val="00A83B10"/>
    <w:rsid w:val="00A93382"/>
    <w:rsid w:val="00AA6FBC"/>
    <w:rsid w:val="00AC1DB7"/>
    <w:rsid w:val="00AD4A57"/>
    <w:rsid w:val="00AF085D"/>
    <w:rsid w:val="00AF0DD9"/>
    <w:rsid w:val="00B12D8D"/>
    <w:rsid w:val="00B35D91"/>
    <w:rsid w:val="00B82EAA"/>
    <w:rsid w:val="00BC564E"/>
    <w:rsid w:val="00BF3D30"/>
    <w:rsid w:val="00C253ED"/>
    <w:rsid w:val="00C356B0"/>
    <w:rsid w:val="00C8423C"/>
    <w:rsid w:val="00C85EF9"/>
    <w:rsid w:val="00C91CBA"/>
    <w:rsid w:val="00CA7B61"/>
    <w:rsid w:val="00D0248F"/>
    <w:rsid w:val="00D53E87"/>
    <w:rsid w:val="00D83919"/>
    <w:rsid w:val="00D913E4"/>
    <w:rsid w:val="00E62A35"/>
    <w:rsid w:val="00F04ED7"/>
    <w:rsid w:val="00F07F31"/>
    <w:rsid w:val="00F157B7"/>
    <w:rsid w:val="00F2380D"/>
    <w:rsid w:val="00F353D3"/>
    <w:rsid w:val="00F75AB7"/>
    <w:rsid w:val="00F9542E"/>
    <w:rsid w:val="00FE1D10"/>
    <w:rsid w:val="29967172"/>
    <w:rsid w:val="730432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3"/>
    <w:uiPriority w:val="0"/>
    <w:rPr>
      <w:rFonts w:eastAsia="宋体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rFonts w:eastAsia="宋体"/>
      <w:sz w:val="18"/>
      <w:szCs w:val="18"/>
    </w:rPr>
  </w:style>
  <w:style w:type="character" w:customStyle="1" w:styleId="11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15">
    <w:name w:val="网格型1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ScaleCrop>false</ScaleCrop>
  <LinksUpToDate>false</LinksUpToDate>
  <CharactersWithSpaces>456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2015-05-04T02:53:00Z</dcterms:created>
  <dc:creator>张莹</dc:creator>
  <cp:lastModifiedBy>zhangjiangang</cp:lastModifiedBy>
  <dcterms:modified xsi:type="dcterms:W3CDTF">2017-04-11T08:45:29Z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